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rPr>
          <w:rFonts w:ascii="Calibri" w:cs="Calibri" w:eastAsia="Calibri" w:hAnsi="Calibri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2"/>
          <w:szCs w:val="22"/>
          <w:rtl w:val="0"/>
        </w:rPr>
        <w:t xml:space="preserve">Załącznik nr 2 do Zapytania ofertowego z dnia 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rtl w:val="0"/>
        </w:rPr>
        <w:t xml:space="preserve">3 marca 2026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09.0" w:type="dxa"/>
        <w:jc w:val="left"/>
        <w:tblLayout w:type="fixed"/>
        <w:tblLook w:val="0400"/>
      </w:tblPr>
      <w:tblGrid>
        <w:gridCol w:w="2184"/>
        <w:gridCol w:w="7025"/>
        <w:tblGridChange w:id="0">
          <w:tblGrid>
            <w:gridCol w:w="2184"/>
            <w:gridCol w:w="7025"/>
          </w:tblGrid>
        </w:tblGridChange>
      </w:tblGrid>
      <w:tr>
        <w:trPr>
          <w:cantSplit w:val="0"/>
          <w:trHeight w:val="55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04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Imię i nazwisko/Firma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05">
            <w:pPr>
              <w:spacing w:after="24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br w:type="textWrapping"/>
            </w:r>
          </w:p>
          <w:p w:rsidR="00000000" w:rsidDel="00000000" w:rsidP="00000000" w:rsidRDefault="00000000" w:rsidRPr="00000000" w14:paraId="00000006">
            <w:pPr>
              <w:spacing w:after="24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br w:type="textWrapping"/>
            </w:r>
          </w:p>
        </w:tc>
      </w:tr>
      <w:tr>
        <w:trPr>
          <w:cantSplit w:val="0"/>
          <w:trHeight w:val="52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0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Adres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spacing w:after="24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spacing w:after="24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br w:type="textWrapping"/>
            </w:r>
          </w:p>
        </w:tc>
      </w:tr>
      <w:tr>
        <w:trPr>
          <w:cantSplit w:val="0"/>
          <w:trHeight w:val="55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NIP/PESEL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Nr KRS (jeśli dotyczy)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Telefon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Adres e-mail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spacing w:after="0" w:line="240" w:lineRule="auto"/>
        <w:rPr>
          <w:rFonts w:ascii="Calibri" w:cs="Calibri" w:eastAsia="Calibri" w:hAnsi="Calibri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240" w:lineRule="auto"/>
        <w:jc w:val="center"/>
        <w:rPr>
          <w:rFonts w:ascii="Calibri" w:cs="Calibri" w:eastAsia="Calibri" w:hAnsi="Calibri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="24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2"/>
          <w:szCs w:val="22"/>
          <w:rtl w:val="0"/>
        </w:rPr>
        <w:t xml:space="preserve">FORMULARZ OFERTOWY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240" w:lineRule="auto"/>
        <w:jc w:val="both"/>
        <w:rPr>
          <w:rFonts w:ascii="Calibri" w:cs="Calibri" w:eastAsia="Calibri" w:hAnsi="Calibri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Odpowiadając na Zapytanie ofertowe z dnia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3 marca 2026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 roku oferuję realizację zamówienia w zakresie: 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rtl w:val="0"/>
        </w:rPr>
        <w:t xml:space="preserve">organizacja mikrofestiwalu “Wspólny Las &amp; Noc Sów” w woj. podkarpackim.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240" w:lineRule="auto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165.0" w:type="dxa"/>
        <w:jc w:val="left"/>
        <w:tblLayout w:type="fixed"/>
        <w:tblLook w:val="0400"/>
      </w:tblPr>
      <w:tblGrid>
        <w:gridCol w:w="1695"/>
        <w:gridCol w:w="7470"/>
        <w:tblGridChange w:id="0">
          <w:tblGrid>
            <w:gridCol w:w="1695"/>
            <w:gridCol w:w="7470"/>
          </w:tblGrid>
        </w:tblGridChange>
      </w:tblGrid>
      <w:tr>
        <w:trPr>
          <w:cantSplit w:val="0"/>
          <w:trHeight w:val="2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spacing w:after="0" w:line="240" w:lineRule="auto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Przedmiot zamówienia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spacing w:after="0" w:line="240" w:lineRule="auto"/>
              <w:jc w:val="both"/>
              <w:rPr>
                <w:rFonts w:ascii="Calibri" w:cs="Calibri" w:eastAsia="Calibri" w:hAnsi="Calibri"/>
                <w:b w:val="1"/>
                <w:bCs w:val="1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Część I - 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highlight w:val="white"/>
                <w:rtl w:val="0"/>
              </w:rPr>
              <w:t xml:space="preserve">przeprowadzenie spaceru edukacyjnego: spacer botaniczny wczesnowiosenny na Pogórzu Przemyskim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3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spacing w:after="0" w:line="240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Cena netto [PLN]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spacing w:after="0" w:line="240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……………………………………………</w:t>
            </w:r>
          </w:p>
        </w:tc>
      </w:tr>
      <w:tr>
        <w:trPr>
          <w:cantSplit w:val="0"/>
          <w:trHeight w:val="83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spacing w:after="0" w:line="240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VAT [PLN]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spacing w:after="0" w:line="240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……………………………………………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3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spacing w:after="0" w:line="240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Cena brutto [PLN]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spacing w:after="0" w:line="240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……………………………………………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3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spacing w:after="0" w:line="240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Słownie cena brutto [PLN]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spacing w:after="0" w:line="240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spacing w:after="0" w:line="240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……………………………………………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spacing w:after="0" w:line="240" w:lineRule="auto"/>
              <w:rPr>
                <w:rFonts w:ascii="Calibri" w:cs="Calibri" w:eastAsia="Calibri" w:hAnsi="Calibri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Przedmiot zamówienia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spacing w:after="0" w:line="240" w:lineRule="auto"/>
              <w:jc w:val="both"/>
              <w:rPr>
                <w:rFonts w:ascii="Calibri" w:cs="Calibri" w:eastAsia="Calibri" w:hAnsi="Calibri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Część II - 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highlight w:val="white"/>
                <w:rtl w:val="0"/>
              </w:rPr>
              <w:t xml:space="preserve">przeprowadzenie spaceru edukacyjnego: Noc Sów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spacing w:after="0" w:line="240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Cena netto [PLN]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spacing w:after="0" w:line="240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spacing w:after="0" w:line="240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……………………………………………</w:t>
            </w:r>
          </w:p>
        </w:tc>
      </w:tr>
      <w:tr>
        <w:trPr>
          <w:cantSplit w:val="0"/>
          <w:trHeight w:val="8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spacing w:after="0" w:line="240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VAT [PLN]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spacing w:after="0" w:line="240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0" w:line="240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……………………………………………</w:t>
            </w:r>
          </w:p>
        </w:tc>
      </w:tr>
      <w:tr>
        <w:trPr>
          <w:cantSplit w:val="0"/>
          <w:trHeight w:val="8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spacing w:after="0" w:line="240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Cena brutto [PLN]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spacing w:after="0" w:line="240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spacing w:after="0" w:line="240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……………………………………………</w:t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spacing w:after="0" w:line="240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Słownie cena brutto [PLN]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spacing w:after="0" w:line="240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spacing w:after="0" w:line="240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……………………………………………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spacing w:after="0" w:line="240" w:lineRule="auto"/>
              <w:rPr>
                <w:rFonts w:ascii="Calibri" w:cs="Calibri" w:eastAsia="Calibri" w:hAnsi="Calibri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2"/>
                <w:szCs w:val="22"/>
                <w:rtl w:val="0"/>
              </w:rPr>
              <w:t xml:space="preserve">Przedmiot zamówienia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spacing w:after="0" w:line="240" w:lineRule="auto"/>
              <w:jc w:val="both"/>
              <w:rPr>
                <w:rFonts w:ascii="Calibri" w:cs="Calibri" w:eastAsia="Calibri" w:hAnsi="Calibri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2"/>
                <w:szCs w:val="22"/>
                <w:rtl w:val="0"/>
              </w:rPr>
              <w:t xml:space="preserve">Część III - 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highlight w:val="white"/>
                <w:rtl w:val="0"/>
              </w:rPr>
              <w:t xml:space="preserve">przeprowadzenie spaceru edukacyjnego: </w:t>
            </w:r>
            <w:r w:rsidDel="00000000" w:rsidR="00000000" w:rsidRPr="00000000">
              <w:rPr>
                <w:rFonts w:ascii="Calibri" w:cs="Calibri" w:eastAsia="Calibri" w:hAnsi="Calibri"/>
                <w:color w:val="222222"/>
                <w:sz w:val="22"/>
                <w:szCs w:val="22"/>
                <w:highlight w:val="white"/>
                <w:rtl w:val="0"/>
              </w:rPr>
              <w:t xml:space="preserve">znaczenie wody w przyrodzie Pogórza Przemyskiego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spacing w:after="0" w:line="24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Cena netto [PLN]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spacing w:after="0" w:line="240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spacing w:after="0" w:line="240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……………………………………………</w:t>
            </w:r>
          </w:p>
        </w:tc>
      </w:tr>
      <w:tr>
        <w:trPr>
          <w:cantSplit w:val="0"/>
          <w:trHeight w:val="83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spacing w:after="0" w:line="24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VAT [PLN]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spacing w:after="0" w:line="240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spacing w:after="0" w:line="240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……………………………………………</w:t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spacing w:after="0" w:line="24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Cena brutto [PLN]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spacing w:after="0" w:line="240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spacing w:after="0" w:line="240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……………………………………………</w:t>
            </w:r>
          </w:p>
        </w:tc>
      </w:tr>
      <w:tr>
        <w:trPr>
          <w:cantSplit w:val="0"/>
          <w:trHeight w:val="8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spacing w:after="0" w:line="24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Słownie cena brutto [PLN]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spacing w:after="0" w:line="240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spacing w:after="0" w:line="240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……………………………………………</w:t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spacing w:after="0" w:line="240" w:lineRule="auto"/>
              <w:rPr>
                <w:rFonts w:ascii="Calibri" w:cs="Calibri" w:eastAsia="Calibri" w:hAnsi="Calibri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2"/>
                <w:szCs w:val="22"/>
                <w:rtl w:val="0"/>
              </w:rPr>
              <w:t xml:space="preserve">Przedmiot zamówienia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spacing w:after="0" w:line="276" w:lineRule="auto"/>
              <w:jc w:val="both"/>
              <w:rPr>
                <w:rFonts w:ascii="Calibri" w:cs="Calibri" w:eastAsia="Calibri" w:hAnsi="Calibri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2"/>
                <w:szCs w:val="22"/>
                <w:highlight w:val="white"/>
                <w:rtl w:val="0"/>
              </w:rPr>
              <w:t xml:space="preserve">Część IV - 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highlight w:val="white"/>
                <w:rtl w:val="0"/>
              </w:rPr>
              <w:t xml:space="preserve">przeprowadzenie prelekcji: 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highlight w:val="white"/>
                <w:rtl w:val="0"/>
              </w:rPr>
              <w:t xml:space="preserve">Co o przeszłości mówią nam drzewa? Naukowa analiza słojów rocznych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spacing w:after="0" w:line="24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Cena netto [PLN]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spacing w:after="0" w:line="240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spacing w:after="0" w:line="240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……………………………………………</w:t>
            </w:r>
          </w:p>
        </w:tc>
      </w:tr>
      <w:tr>
        <w:trPr>
          <w:cantSplit w:val="0"/>
          <w:trHeight w:val="79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spacing w:after="0" w:line="24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VAT [PLN]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spacing w:after="0" w:line="240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spacing w:after="0" w:line="240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……………………………………………</w:t>
            </w:r>
          </w:p>
        </w:tc>
      </w:tr>
      <w:tr>
        <w:trPr>
          <w:cantSplit w:val="0"/>
          <w:trHeight w:val="8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spacing w:after="0" w:line="24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Cena brutto [PLN]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spacing w:after="0" w:line="240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spacing w:after="0" w:line="240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……………………………………………</w:t>
            </w:r>
          </w:p>
        </w:tc>
      </w:tr>
      <w:tr>
        <w:trPr>
          <w:cantSplit w:val="0"/>
          <w:trHeight w:val="8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D">
            <w:pPr>
              <w:spacing w:after="0" w:line="24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Słownie cena brutto [PLN]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E">
            <w:pPr>
              <w:spacing w:after="0" w:line="240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spacing w:after="0" w:line="240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……………………………………………</w:t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spacing w:after="0" w:line="240" w:lineRule="auto"/>
              <w:rPr>
                <w:rFonts w:ascii="Calibri" w:cs="Calibri" w:eastAsia="Calibri" w:hAnsi="Calibri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2"/>
                <w:szCs w:val="22"/>
                <w:rtl w:val="0"/>
              </w:rPr>
              <w:t xml:space="preserve">Przedmiot zamówienia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1">
            <w:pPr>
              <w:spacing w:after="0" w:line="240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2"/>
                <w:szCs w:val="22"/>
                <w:rtl w:val="0"/>
              </w:rPr>
              <w:t xml:space="preserve">Część V - 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highlight w:val="white"/>
                <w:rtl w:val="0"/>
              </w:rPr>
              <w:t xml:space="preserve">zapewnienie sali i wyżywienia podczas prelekcji na mikrofestiwalu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spacing w:after="0" w:line="24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Cena netto [PLN]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spacing w:after="0" w:line="240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spacing w:after="0" w:line="240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……………………………………………</w:t>
            </w:r>
          </w:p>
        </w:tc>
      </w:tr>
      <w:tr>
        <w:trPr>
          <w:cantSplit w:val="0"/>
          <w:trHeight w:val="76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5">
            <w:pPr>
              <w:spacing w:after="0" w:line="24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VAT [PLN]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spacing w:after="0" w:line="240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spacing w:after="0" w:line="240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……………………………………………</w:t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spacing w:after="0" w:line="24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Cena brutto [PLN]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9">
            <w:pPr>
              <w:spacing w:after="0" w:line="240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spacing w:after="0" w:line="240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……………………………………………</w:t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B">
            <w:pPr>
              <w:spacing w:after="0" w:line="24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Słownie cena brutto [PLN]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C">
            <w:pPr>
              <w:spacing w:after="0" w:line="240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spacing w:after="0" w:line="240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……………………………………………</w:t>
            </w:r>
          </w:p>
        </w:tc>
      </w:tr>
      <w:tr>
        <w:trPr>
          <w:cantSplit w:val="0"/>
          <w:trHeight w:val="8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E">
            <w:pPr>
              <w:spacing w:after="0" w:line="240" w:lineRule="auto"/>
              <w:jc w:val="both"/>
              <w:rPr>
                <w:rFonts w:ascii="Calibri" w:cs="Calibri" w:eastAsia="Calibri" w:hAnsi="Calibri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2"/>
                <w:szCs w:val="22"/>
                <w:rtl w:val="0"/>
              </w:rPr>
              <w:t xml:space="preserve">Lokalizacja obiektu (nazwa i adres)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F">
            <w:pPr>
              <w:spacing w:after="0" w:line="240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spacing w:after="0" w:line="240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……………………………………………</w:t>
            </w:r>
          </w:p>
          <w:p w:rsidR="00000000" w:rsidDel="00000000" w:rsidP="00000000" w:rsidRDefault="00000000" w:rsidRPr="00000000" w14:paraId="00000061">
            <w:pPr>
              <w:spacing w:after="0" w:line="240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spacing w:after="0" w:line="240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……………………………………………</w:t>
            </w:r>
          </w:p>
        </w:tc>
      </w:tr>
    </w:tbl>
    <w:p w:rsidR="00000000" w:rsidDel="00000000" w:rsidP="00000000" w:rsidRDefault="00000000" w:rsidRPr="00000000" w14:paraId="00000063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Zapoznałem/liśmy się z treścią zapytania ofertowego i uzyskałem/liśmy informacje niezbędne do przygotowania oferty. Składając ofertę akceptuję/my postanowienia i wymagania postawione zapytaniem ofertowym.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Oświadczam/y, że posiadam/y niezbędną wiedzę i doświadczenie do wykonania zamówienia jak również dysponuję/emy potencjałem osobowym zdolnym do wykonania przedmiotu zamówienia.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Oświadczam/y, że znajduję/emy się w sytuacji ekonomicznej i finansowej zapewniającej wykonanie zamówienia.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Oświadczam/y, że wszystkie informacje zamieszczone w ofercie są aktualne i prawdziwe.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Zobowiązuję/my się w przypadku wyboru naszej oferty za najkorzystniejszą w przedmiotowym postępowaniu do zawarcia umowy na warunkach określonych Zapytaniem ofertowym, w terminie i miejscu wskazanym przez Zamawiającego oraz według wzoru przedłożonego przez Zamawiającego.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spacing w:after="0" w:before="240"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Oświadczam/, że w prowadzonej działalności gospodarczej przestrzegam przepisów ograniczających i wykluczających współpracę z podmiotami funkcjonującymi na terenie Republiki Białorusi i Federacji Rosyjskiej jako stron konfliktu zbrojnego na terytorium Republiki Ukrainy – zgodnie z ich treścią.  W szczególności stosuje się do przepisów: </w:t>
      </w:r>
    </w:p>
    <w:p w:rsidR="00000000" w:rsidDel="00000000" w:rsidP="00000000" w:rsidRDefault="00000000" w:rsidRPr="00000000" w14:paraId="0000006E">
      <w:pPr>
        <w:numPr>
          <w:ilvl w:val="0"/>
          <w:numId w:val="1"/>
        </w:numPr>
        <w:spacing w:after="0" w:before="240" w:line="276" w:lineRule="auto"/>
        <w:ind w:left="720" w:hanging="36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rozporządzenia Rady (WE) nr 765/2006 z dnia 18 maja 2006 r. dotyczącego środków ograniczających w związku z sytuacją na Białorusi i udziałem Białorusi w agresji Rosji wobec Ukrainy (</w:t>
      </w:r>
      <w:r w:rsidDel="00000000" w:rsidR="00000000" w:rsidRPr="00000000">
        <w:rPr>
          <w:rFonts w:ascii="Calibri" w:cs="Calibri" w:eastAsia="Calibri" w:hAnsi="Calibri"/>
          <w:color w:val="222222"/>
          <w:sz w:val="22"/>
          <w:szCs w:val="22"/>
          <w:highlight w:val="white"/>
          <w:rtl w:val="0"/>
        </w:rPr>
        <w:t xml:space="preserve">Dz. U. UE. L. z 2006 r. Nr 134, str. 1 z późn. zm.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), </w:t>
      </w:r>
    </w:p>
    <w:p w:rsidR="00000000" w:rsidDel="00000000" w:rsidP="00000000" w:rsidRDefault="00000000" w:rsidRPr="00000000" w14:paraId="0000006F">
      <w:pPr>
        <w:numPr>
          <w:ilvl w:val="0"/>
          <w:numId w:val="1"/>
        </w:numPr>
        <w:spacing w:after="0" w:line="276" w:lineRule="auto"/>
        <w:ind w:left="720" w:hanging="36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rozporządzenia Rady (UE) 2022/355   z dnia 2 marca 2022 r. zmieniającego rozporządzenie (WE) nr 765/2006 dotyczące środków ograniczających w związku z sytuacją na Białorusi (</w:t>
      </w:r>
      <w:r w:rsidDel="00000000" w:rsidR="00000000" w:rsidRPr="00000000">
        <w:rPr>
          <w:rFonts w:ascii="Calibri" w:cs="Calibri" w:eastAsia="Calibri" w:hAnsi="Calibri"/>
          <w:color w:val="222222"/>
          <w:sz w:val="22"/>
          <w:szCs w:val="22"/>
          <w:highlight w:val="white"/>
          <w:rtl w:val="0"/>
        </w:rPr>
        <w:t xml:space="preserve">Dz. U. UE. L. z 2022 r. Nr 67, str. 1 z późn. zm.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),</w:t>
      </w:r>
    </w:p>
    <w:p w:rsidR="00000000" w:rsidDel="00000000" w:rsidP="00000000" w:rsidRDefault="00000000" w:rsidRPr="00000000" w14:paraId="00000070">
      <w:pPr>
        <w:numPr>
          <w:ilvl w:val="0"/>
          <w:numId w:val="1"/>
        </w:numPr>
        <w:spacing w:after="0" w:line="276" w:lineRule="auto"/>
        <w:ind w:left="720" w:hanging="36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rozporządzenia Rady (UE) nr 269/2014 z dnia 17 marca 2014 r. w sprawie środków ograniczających w odniesieniu do działań podważających integralność terytorialną, suwerenność i niezależność Ukrainy lub im zagrażających (</w:t>
      </w:r>
      <w:r w:rsidDel="00000000" w:rsidR="00000000" w:rsidRPr="00000000">
        <w:rPr>
          <w:rFonts w:ascii="Calibri" w:cs="Calibri" w:eastAsia="Calibri" w:hAnsi="Calibri"/>
          <w:color w:val="222222"/>
          <w:sz w:val="22"/>
          <w:szCs w:val="22"/>
          <w:highlight w:val="white"/>
          <w:rtl w:val="0"/>
        </w:rPr>
        <w:t xml:space="preserve">Dz. U. UE. L. z 2014 r. Nr 78, str. 6 z późn. zm.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), </w:t>
      </w:r>
    </w:p>
    <w:p w:rsidR="00000000" w:rsidDel="00000000" w:rsidP="00000000" w:rsidRDefault="00000000" w:rsidRPr="00000000" w14:paraId="00000071">
      <w:pPr>
        <w:numPr>
          <w:ilvl w:val="0"/>
          <w:numId w:val="1"/>
        </w:numPr>
        <w:spacing w:after="0" w:line="276" w:lineRule="auto"/>
        <w:ind w:left="720" w:hanging="36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ustawy z dnia 13 kwietnia 2022 r. o szczególnych rozwiązaniach w zakresie przeciwdziałania wspieraniu agresji na Ukrainę oraz służących ochronie bezpieczeństwa narodowego (t.j. Dz.U. z 2025 r., poz. 514),</w:t>
      </w:r>
    </w:p>
    <w:p w:rsidR="00000000" w:rsidDel="00000000" w:rsidP="00000000" w:rsidRDefault="00000000" w:rsidRPr="00000000" w14:paraId="00000072">
      <w:pPr>
        <w:spacing w:after="0" w:before="240"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oraz </w:t>
      </w:r>
    </w:p>
    <w:p w:rsidR="00000000" w:rsidDel="00000000" w:rsidP="00000000" w:rsidRDefault="00000000" w:rsidRPr="00000000" w14:paraId="00000073">
      <w:pPr>
        <w:numPr>
          <w:ilvl w:val="0"/>
          <w:numId w:val="2"/>
        </w:numPr>
        <w:spacing w:after="0" w:line="276" w:lineRule="auto"/>
        <w:ind w:left="720" w:hanging="36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wpisów do wykazu cudzoziemców, których pobyt na terytorium Rzeczypospolitej Polskiej jest niepożądany, o którym mowa w art. 434 ustawy z dnia 12 grudnia 2013 r. o cudzoziemcach (t.j. Dz. U. z 2025 r. poz. 1079).</w:t>
      </w:r>
    </w:p>
    <w:p w:rsidR="00000000" w:rsidDel="00000000" w:rsidP="00000000" w:rsidRDefault="00000000" w:rsidRPr="00000000" w14:paraId="00000074">
      <w:pPr>
        <w:spacing w:after="0" w:before="240"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Oświadczam/y, że nie podlegam/y wykluczeniu z postępowania o zamówienie publiczne na podstawie art. 1 pkt 3) w zw. z art. 22 ustawy z dnia 13 kwietnia 2022 r. o szczególnych rozwiązaniach w zakresie przeciwdziałania wspieraniu agresji na Ukrainę oraz służących ochronie bezpieczeństwa narodowego (</w:t>
      </w: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t.j. Dz. U. z 2025 r. poz. 514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).</w:t>
      </w:r>
    </w:p>
    <w:p w:rsidR="00000000" w:rsidDel="00000000" w:rsidP="00000000" w:rsidRDefault="00000000" w:rsidRPr="00000000" w14:paraId="00000075">
      <w:pPr>
        <w:spacing w:after="24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spacing w:after="24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spacing w:after="24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spacing w:after="0" w:line="240" w:lineRule="auto"/>
        <w:ind w:left="1416" w:firstLine="707.0000000000002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                                                 …………………………………………..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rPr/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ab/>
        <w:tab/>
        <w:tab/>
      </w:r>
      <w:r w:rsidDel="00000000" w:rsidR="00000000" w:rsidRPr="00000000">
        <w:rPr>
          <w:rFonts w:ascii="Calibri" w:cs="Calibri" w:eastAsia="Calibri" w:hAnsi="Calibri"/>
          <w:i w:val="1"/>
          <w:iCs w:val="1"/>
          <w:color w:val="000000"/>
          <w:sz w:val="22"/>
          <w:szCs w:val="22"/>
          <w:rtl w:val="0"/>
        </w:rPr>
        <w:tab/>
        <w:tab/>
        <w:t xml:space="preserve">                                        Data i podpis osoby uprawnionej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701" w:top="1843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Aptos"/>
  <w:font w:name="Play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E">
    <w:pPr>
      <w:tabs>
        <w:tab w:val="center" w:leader="none" w:pos="4536"/>
        <w:tab w:val="right" w:leader="none" w:pos="9072"/>
      </w:tabs>
      <w:spacing w:after="0" w:line="240" w:lineRule="auto"/>
      <w:jc w:val="right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F">
    <w:pPr>
      <w:tabs>
        <w:tab w:val="center" w:leader="none" w:pos="4536"/>
        <w:tab w:val="right" w:leader="none" w:pos="9072"/>
      </w:tabs>
      <w:spacing w:after="0" w:line="240" w:lineRule="auto"/>
      <w:jc w:val="center"/>
      <w:rPr>
        <w:rFonts w:ascii="Calibri" w:cs="Calibri" w:eastAsia="Calibri" w:hAnsi="Calibri"/>
        <w:i w:val="1"/>
        <w:iCs w:val="1"/>
        <w:color w:val="080809"/>
        <w:sz w:val="20"/>
        <w:szCs w:val="20"/>
        <w:highlight w:val="white"/>
      </w:rPr>
    </w:pPr>
    <w:r w:rsidDel="00000000" w:rsidR="00000000" w:rsidRPr="00000000">
      <w:rPr>
        <w:rFonts w:ascii="Calibri" w:cs="Calibri" w:eastAsia="Calibri" w:hAnsi="Calibri"/>
        <w:i w:val="1"/>
        <w:iCs w:val="1"/>
        <w:color w:val="080809"/>
        <w:sz w:val="20"/>
        <w:szCs w:val="20"/>
        <w:highlight w:val="white"/>
        <w:rtl w:val="0"/>
      </w:rPr>
      <w:t xml:space="preserve">Projekt „Śladami przyrody: edukacja na rzecz ochrony dziedzictwa naturalnego” </w:t>
    </w:r>
  </w:p>
  <w:p w:rsidR="00000000" w:rsidDel="00000000" w:rsidP="00000000" w:rsidRDefault="00000000" w:rsidRPr="00000000" w14:paraId="00000080">
    <w:pPr>
      <w:tabs>
        <w:tab w:val="center" w:leader="none" w:pos="4536"/>
        <w:tab w:val="right" w:leader="none" w:pos="9072"/>
      </w:tabs>
      <w:spacing w:after="0" w:line="240" w:lineRule="auto"/>
      <w:jc w:val="center"/>
      <w:rPr>
        <w:rFonts w:ascii="Calibri" w:cs="Calibri" w:eastAsia="Calibri" w:hAnsi="Calibri"/>
        <w:i w:val="1"/>
        <w:iCs w:val="1"/>
        <w:color w:val="080809"/>
        <w:sz w:val="20"/>
        <w:szCs w:val="20"/>
        <w:highlight w:val="white"/>
      </w:rPr>
    </w:pPr>
    <w:r w:rsidDel="00000000" w:rsidR="00000000" w:rsidRPr="00000000">
      <w:rPr>
        <w:rFonts w:ascii="Calibri" w:cs="Calibri" w:eastAsia="Calibri" w:hAnsi="Calibri"/>
        <w:i w:val="1"/>
        <w:iCs w:val="1"/>
        <w:color w:val="080809"/>
        <w:sz w:val="20"/>
        <w:szCs w:val="20"/>
        <w:highlight w:val="white"/>
        <w:rtl w:val="0"/>
      </w:rPr>
      <w:t xml:space="preserve">jest współfinansowany ze środków Unii Europejskiej </w:t>
    </w:r>
  </w:p>
  <w:p w:rsidR="00000000" w:rsidDel="00000000" w:rsidP="00000000" w:rsidRDefault="00000000" w:rsidRPr="00000000" w14:paraId="00000081">
    <w:pPr>
      <w:tabs>
        <w:tab w:val="center" w:leader="none" w:pos="4536"/>
        <w:tab w:val="right" w:leader="none" w:pos="9072"/>
      </w:tabs>
      <w:spacing w:after="0" w:line="240" w:lineRule="auto"/>
      <w:jc w:val="center"/>
      <w:rPr>
        <w:rFonts w:ascii="Calibri" w:cs="Calibri" w:eastAsia="Calibri" w:hAnsi="Calibri"/>
        <w:i w:val="1"/>
        <w:iCs w:val="1"/>
        <w:color w:val="080809"/>
        <w:sz w:val="20"/>
        <w:szCs w:val="20"/>
        <w:highlight w:val="white"/>
      </w:rPr>
    </w:pPr>
    <w:r w:rsidDel="00000000" w:rsidR="00000000" w:rsidRPr="00000000">
      <w:rPr>
        <w:rFonts w:ascii="Calibri" w:cs="Calibri" w:eastAsia="Calibri" w:hAnsi="Calibri"/>
        <w:i w:val="1"/>
        <w:iCs w:val="1"/>
        <w:color w:val="080809"/>
        <w:sz w:val="20"/>
        <w:szCs w:val="20"/>
        <w:highlight w:val="white"/>
        <w:rtl w:val="0"/>
      </w:rPr>
      <w:t xml:space="preserve">w ramach programu Fundusze Europejskie na Infrastrukturę, Klimat, Środowisko 2021-2027</w:t>
    </w:r>
  </w:p>
  <w:p w:rsidR="00000000" w:rsidDel="00000000" w:rsidP="00000000" w:rsidRDefault="00000000" w:rsidRPr="00000000" w14:paraId="00000082">
    <w:pPr>
      <w:tabs>
        <w:tab w:val="center" w:leader="none" w:pos="4536"/>
        <w:tab w:val="right" w:leader="none" w:pos="9072"/>
      </w:tabs>
      <w:spacing w:after="0" w:line="240" w:lineRule="auto"/>
      <w:jc w:val="right"/>
      <w:rPr>
        <w:rFonts w:ascii="Calibri" w:cs="Calibri" w:eastAsia="Calibri" w:hAnsi="Calibri"/>
        <w:i w:val="1"/>
        <w:iCs w:val="1"/>
        <w:color w:val="080809"/>
        <w:sz w:val="20"/>
        <w:szCs w:val="20"/>
        <w:highlight w:val="white"/>
      </w:rPr>
    </w:pPr>
    <w:r w:rsidDel="00000000" w:rsidR="00000000" w:rsidRPr="00000000">
      <w:rPr>
        <w:rFonts w:ascii="Calibri" w:cs="Calibri" w:eastAsia="Calibri" w:hAnsi="Calibri"/>
        <w:i w:val="1"/>
        <w:iCs w:val="1"/>
        <w:color w:val="080809"/>
        <w:sz w:val="20"/>
        <w:szCs w:val="20"/>
        <w:highlight w:val="whit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color w:val="000000"/>
        <w:rtl w:val="0"/>
      </w:rPr>
      <w:br w:type="textWrapping"/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819150</wp:posOffset>
          </wp:positionH>
          <wp:positionV relativeFrom="paragraph">
            <wp:posOffset>-117468</wp:posOffset>
          </wp:positionV>
          <wp:extent cx="4036695" cy="839198"/>
          <wp:effectExtent b="0" l="0" r="0" t="0"/>
          <wp:wrapNone/>
          <wp:docPr id="1048499475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036695" cy="839198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4"/>
        <w:szCs w:val="24"/>
        <w:lang w:val="pl"/>
      </w:rPr>
    </w:rPrDefault>
    <w:pPrDefault>
      <w:pPr>
        <w:spacing w:after="160" w:line="278.0000000000000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iCs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iCs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Nagwek7">
    <w:name w:val="heading 7"/>
    <w:link w:val="Nagwek7Znak"/>
    <w:uiPriority w:val="9"/>
    <w:semiHidden w:val="1"/>
    <w:unhideWhenUsed w:val="1"/>
    <w:qFormat w:val="1"/>
    <w:rsid w:val="00044D2E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Nagwek8">
    <w:name w:val="heading 8"/>
    <w:link w:val="Nagwek8Znak"/>
    <w:uiPriority w:val="9"/>
    <w:semiHidden w:val="1"/>
    <w:unhideWhenUsed w:val="1"/>
    <w:qFormat w:val="1"/>
    <w:rsid w:val="00044D2E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Nagwek9">
    <w:name w:val="heading 9"/>
    <w:link w:val="Nagwek9Znak"/>
    <w:uiPriority w:val="9"/>
    <w:semiHidden w:val="1"/>
    <w:unhideWhenUsed w:val="1"/>
    <w:qFormat w:val="1"/>
    <w:rsid w:val="00044D2E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0" w:customStyle="1">
    <w:name w:val="Table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Nagwek1Znak" w:customStyle="1">
    <w:name w:val="Nagłówek 1 Znak"/>
    <w:basedOn w:val="Domylnaczcionkaakapitu"/>
    <w:uiPriority w:val="9"/>
    <w:rsid w:val="00044D2E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Nagwek2Znak" w:customStyle="1">
    <w:name w:val="Nagłówek 2 Znak"/>
    <w:basedOn w:val="Domylnaczcionkaakapitu"/>
    <w:uiPriority w:val="9"/>
    <w:semiHidden w:val="1"/>
    <w:rsid w:val="00044D2E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Nagwek3Znak" w:customStyle="1">
    <w:name w:val="Nagłówek 3 Znak"/>
    <w:basedOn w:val="Domylnaczcionkaakapitu"/>
    <w:uiPriority w:val="9"/>
    <w:semiHidden w:val="1"/>
    <w:rsid w:val="00044D2E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Nagwek4Znak" w:customStyle="1">
    <w:name w:val="Nagłówek 4 Znak"/>
    <w:basedOn w:val="Domylnaczcionkaakapitu"/>
    <w:uiPriority w:val="9"/>
    <w:semiHidden w:val="1"/>
    <w:rsid w:val="00044D2E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Nagwek5Znak" w:customStyle="1">
    <w:name w:val="Nagłówek 5 Znak"/>
    <w:basedOn w:val="Domylnaczcionkaakapitu"/>
    <w:uiPriority w:val="9"/>
    <w:semiHidden w:val="1"/>
    <w:rsid w:val="00044D2E"/>
    <w:rPr>
      <w:rFonts w:cstheme="majorBidi" w:eastAsiaTheme="majorEastAsia"/>
      <w:color w:val="0f4761" w:themeColor="accent1" w:themeShade="0000BF"/>
    </w:rPr>
  </w:style>
  <w:style w:type="character" w:styleId="Nagwek6Znak" w:customStyle="1">
    <w:name w:val="Nagłówek 6 Znak"/>
    <w:basedOn w:val="Domylnaczcionkaakapitu"/>
    <w:uiPriority w:val="9"/>
    <w:semiHidden w:val="1"/>
    <w:rsid w:val="00044D2E"/>
    <w:rPr>
      <w:rFonts w:cstheme="majorBidi" w:eastAsiaTheme="majorEastAsia"/>
      <w:i w:val="1"/>
      <w:iCs w:val="1"/>
      <w:color w:val="595959" w:themeColor="text1" w:themeTint="0000A6"/>
    </w:rPr>
  </w:style>
  <w:style w:type="character" w:styleId="Nagwek7Znak" w:customStyle="1">
    <w:name w:val="Nagłówek 7 Znak"/>
    <w:basedOn w:val="Domylnaczcionkaakapitu"/>
    <w:link w:val="Nagwek7"/>
    <w:uiPriority w:val="9"/>
    <w:semiHidden w:val="1"/>
    <w:rsid w:val="00044D2E"/>
    <w:rPr>
      <w:rFonts w:cstheme="majorBidi" w:eastAsiaTheme="majorEastAsia"/>
      <w:color w:val="595959" w:themeColor="text1" w:themeTint="0000A6"/>
    </w:rPr>
  </w:style>
  <w:style w:type="character" w:styleId="Nagwek8Znak" w:customStyle="1">
    <w:name w:val="Nagłówek 8 Znak"/>
    <w:basedOn w:val="Domylnaczcionkaakapitu"/>
    <w:link w:val="Nagwek8"/>
    <w:uiPriority w:val="9"/>
    <w:semiHidden w:val="1"/>
    <w:rsid w:val="00044D2E"/>
    <w:rPr>
      <w:rFonts w:cstheme="majorBidi" w:eastAsiaTheme="majorEastAsia"/>
      <w:i w:val="1"/>
      <w:iCs w:val="1"/>
      <w:color w:val="272727" w:themeColor="text1" w:themeTint="0000D8"/>
    </w:rPr>
  </w:style>
  <w:style w:type="character" w:styleId="Nagwek9Znak" w:customStyle="1">
    <w:name w:val="Nagłówek 9 Znak"/>
    <w:basedOn w:val="Domylnaczcionkaakapitu"/>
    <w:link w:val="Nagwek9"/>
    <w:uiPriority w:val="9"/>
    <w:semiHidden w:val="1"/>
    <w:rsid w:val="00044D2E"/>
    <w:rPr>
      <w:rFonts w:cstheme="majorBidi" w:eastAsiaTheme="majorEastAsia"/>
      <w:color w:val="272727" w:themeColor="text1" w:themeTint="0000D8"/>
    </w:rPr>
  </w:style>
  <w:style w:type="character" w:styleId="TytuZnak" w:customStyle="1">
    <w:name w:val="Tytuł Znak"/>
    <w:basedOn w:val="Domylnaczcionkaakapitu"/>
    <w:uiPriority w:val="10"/>
    <w:rsid w:val="00044D2E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PodtytuZnak" w:customStyle="1">
    <w:name w:val="Podtytuł Znak"/>
    <w:basedOn w:val="Domylnaczcionkaakapitu"/>
    <w:uiPriority w:val="11"/>
    <w:rsid w:val="00044D2E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Cytat">
    <w:name w:val="Quote"/>
    <w:link w:val="CytatZnak"/>
    <w:uiPriority w:val="29"/>
    <w:qFormat w:val="1"/>
    <w:rsid w:val="00044D2E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CytatZnak" w:customStyle="1">
    <w:name w:val="Cytat Znak"/>
    <w:basedOn w:val="Domylnaczcionkaakapitu"/>
    <w:link w:val="Cytat"/>
    <w:uiPriority w:val="29"/>
    <w:rsid w:val="00044D2E"/>
    <w:rPr>
      <w:i w:val="1"/>
      <w:iCs w:val="1"/>
      <w:color w:val="404040" w:themeColor="text1" w:themeTint="0000BF"/>
    </w:rPr>
  </w:style>
  <w:style w:type="paragraph" w:styleId="Akapitzlist">
    <w:name w:val="List Paragraph"/>
    <w:uiPriority w:val="34"/>
    <w:qFormat w:val="1"/>
    <w:rsid w:val="00044D2E"/>
    <w:pPr>
      <w:ind w:left="720"/>
      <w:contextualSpacing w:val="1"/>
    </w:pPr>
  </w:style>
  <w:style w:type="character" w:styleId="Wyrnienieintensywne">
    <w:name w:val="Intense Emphasis"/>
    <w:basedOn w:val="Domylnaczcionkaakapitu"/>
    <w:uiPriority w:val="21"/>
    <w:qFormat w:val="1"/>
    <w:rsid w:val="00044D2E"/>
    <w:rPr>
      <w:i w:val="1"/>
      <w:iCs w:val="1"/>
      <w:color w:val="0f4761" w:themeColor="accent1" w:themeShade="0000BF"/>
    </w:rPr>
  </w:style>
  <w:style w:type="paragraph" w:styleId="Cytatintensywny">
    <w:name w:val="Intense Quote"/>
    <w:link w:val="CytatintensywnyZnak"/>
    <w:uiPriority w:val="30"/>
    <w:qFormat w:val="1"/>
    <w:rsid w:val="00044D2E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CytatintensywnyZnak" w:customStyle="1">
    <w:name w:val="Cytat intensywny Znak"/>
    <w:basedOn w:val="Domylnaczcionkaakapitu"/>
    <w:link w:val="Cytatintensywny"/>
    <w:uiPriority w:val="30"/>
    <w:rsid w:val="00044D2E"/>
    <w:rPr>
      <w:i w:val="1"/>
      <w:iCs w:val="1"/>
      <w:color w:val="0f4761" w:themeColor="accent1" w:themeShade="0000BF"/>
    </w:rPr>
  </w:style>
  <w:style w:type="character" w:styleId="Odwoanieintensywne">
    <w:name w:val="Intense Reference"/>
    <w:basedOn w:val="Domylnaczcionkaakapitu"/>
    <w:uiPriority w:val="32"/>
    <w:qFormat w:val="1"/>
    <w:rsid w:val="00044D2E"/>
    <w:rPr>
      <w:b w:val="1"/>
      <w:bCs w:val="1"/>
      <w:smallCaps w:val="1"/>
      <w:color w:val="0f4761" w:themeColor="accent1" w:themeShade="0000BF"/>
      <w:spacing w:val="5"/>
    </w:rPr>
  </w:style>
  <w:style w:type="paragraph" w:styleId="Nagwek">
    <w:name w:val="header"/>
    <w:link w:val="NagwekZnak"/>
    <w:uiPriority w:val="99"/>
    <w:unhideWhenUsed w:val="1"/>
    <w:rsid w:val="00044D2E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044D2E"/>
  </w:style>
  <w:style w:type="paragraph" w:styleId="Stopka">
    <w:name w:val="footer"/>
    <w:link w:val="StopkaZnak"/>
    <w:uiPriority w:val="99"/>
    <w:unhideWhenUsed w:val="1"/>
    <w:rsid w:val="00044D2E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044D2E"/>
  </w:style>
  <w:style w:type="paragraph" w:styleId="NormalnyWeb">
    <w:name w:val="Normal (Web)"/>
    <w:uiPriority w:val="99"/>
    <w:semiHidden w:val="1"/>
    <w:unhideWhenUsed w:val="1"/>
    <w:rsid w:val="00D371E4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</w:rPr>
  </w:style>
  <w:style w:type="character" w:styleId="apple-tab-span" w:customStyle="1">
    <w:name w:val="apple-tab-span"/>
    <w:basedOn w:val="Domylnaczcionkaakapitu"/>
    <w:rsid w:val="00D371E4"/>
  </w:style>
  <w:style w:type="table" w:styleId="a" w:customStyle="1">
    <w:basedOn w:val="TableNormal2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0" w:customStyle="1">
    <w:basedOn w:val="TableNormal2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1" w:customStyle="1">
    <w:basedOn w:val="TableNormal2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2" w:customStyle="1">
    <w:basedOn w:val="TableNormal2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3" w:customStyle="1">
    <w:basedOn w:val="TableNormal2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4" w:customStyle="1">
    <w:basedOn w:val="TableNormal2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5" w:customStyle="1">
    <w:basedOn w:val="TableNormal2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6" w:customStyle="1">
    <w:basedOn w:val="TableNormal2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W1OXNv3Ng7EPCkDLLf3c10CGGnw==">CgMxLjA4AHIhMXQ4MjZjSHJRUjk5NnpxZldpMHlBbi1PbFRrYWp1WnM1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2025-05-20T16:51:00Z</dcterms:created>
  <dc:creator>Małgorzata Pociask</dc:creator>
</cp:coreProperties>
</file>